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A27698">
        <w:rPr>
          <w:b/>
          <w:szCs w:val="24"/>
          <w:u w:val="single"/>
        </w:rPr>
        <w:t>29</w:t>
      </w:r>
      <w:r w:rsidR="005F51F4">
        <w:rPr>
          <w:b/>
          <w:szCs w:val="24"/>
          <w:u w:val="single"/>
        </w:rPr>
        <w:t>.</w:t>
      </w:r>
      <w:r w:rsidR="008C11A0">
        <w:rPr>
          <w:b/>
          <w:szCs w:val="24"/>
          <w:u w:val="single"/>
        </w:rPr>
        <w:t>06</w:t>
      </w:r>
      <w:r w:rsidR="00756325">
        <w:rPr>
          <w:b/>
          <w:szCs w:val="24"/>
          <w:u w:val="single"/>
        </w:rPr>
        <w:t>.</w:t>
      </w:r>
      <w:r w:rsidR="005F51F4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A27698">
        <w:rPr>
          <w:b/>
          <w:szCs w:val="24"/>
          <w:u w:val="single"/>
        </w:rPr>
        <w:t>153</w:t>
      </w:r>
      <w:r w:rsidR="0078024D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71199C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>внесении изменени</w:t>
      </w:r>
      <w:r w:rsidR="001978B0">
        <w:rPr>
          <w:sz w:val="22"/>
          <w:szCs w:val="22"/>
        </w:rPr>
        <w:t>я</w:t>
      </w:r>
      <w:r w:rsidR="009E697D" w:rsidRPr="003035DF">
        <w:rPr>
          <w:sz w:val="22"/>
          <w:szCs w:val="22"/>
        </w:rPr>
        <w:t xml:space="preserve"> в </w:t>
      </w:r>
      <w:r w:rsidR="001325EA">
        <w:rPr>
          <w:sz w:val="22"/>
          <w:szCs w:val="22"/>
        </w:rPr>
        <w:t xml:space="preserve">Порядок </w:t>
      </w:r>
      <w:r w:rsidR="00050664">
        <w:rPr>
          <w:sz w:val="22"/>
          <w:szCs w:val="22"/>
        </w:rPr>
        <w:t xml:space="preserve">предоставления субсидии на возмещение затрат, возникающих при оказании услуги по очистке сточных вод </w:t>
      </w:r>
      <w:r w:rsidR="00035457">
        <w:rPr>
          <w:sz w:val="22"/>
          <w:szCs w:val="22"/>
        </w:rPr>
        <w:t xml:space="preserve">                      </w:t>
      </w:r>
      <w:r w:rsidR="00050664">
        <w:rPr>
          <w:sz w:val="22"/>
          <w:szCs w:val="22"/>
        </w:rPr>
        <w:t>для населения, потребителей, приравненных                          к населению, на территории Заполярного района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093663" w:rsidRDefault="00093663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8D5A77" w:rsidP="008D5A77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соответствии с </w:t>
      </w:r>
      <w:hyperlink r:id="rId8" w:history="1">
        <w:r w:rsidRPr="008D5A77">
          <w:rPr>
            <w:rFonts w:eastAsiaTheme="minorHAnsi"/>
            <w:sz w:val="26"/>
            <w:szCs w:val="26"/>
            <w:lang w:eastAsia="en-US"/>
          </w:rPr>
          <w:t>Уставом</w:t>
        </w:r>
      </w:hyperlink>
      <w:r>
        <w:rPr>
          <w:rFonts w:eastAsiaTheme="minorHAnsi"/>
          <w:sz w:val="26"/>
          <w:szCs w:val="26"/>
          <w:lang w:eastAsia="en-US"/>
        </w:rPr>
        <w:t xml:space="preserve"> муниципального образования «Муниципальный район «Заполярный район» 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 w:rsidR="00BB7F5E">
        <w:rPr>
          <w:rFonts w:eastAsiaTheme="minorHAnsi"/>
          <w:sz w:val="26"/>
          <w:szCs w:val="26"/>
          <w:lang w:eastAsia="en-US"/>
        </w:rPr>
        <w:t>«</w:t>
      </w:r>
      <w:r w:rsidR="00BB7F5E"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 w:rsidR="00BB7F5E">
        <w:rPr>
          <w:rFonts w:eastAsiaTheme="minorHAnsi"/>
          <w:sz w:val="26"/>
          <w:szCs w:val="26"/>
          <w:lang w:eastAsia="en-US"/>
        </w:rPr>
        <w:t>»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656720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0029E3" w:rsidRDefault="009E697D" w:rsidP="00656720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1325EA">
        <w:rPr>
          <w:rFonts w:eastAsiaTheme="minorHAnsi"/>
          <w:sz w:val="26"/>
          <w:szCs w:val="26"/>
          <w:lang w:eastAsia="en-US"/>
        </w:rPr>
        <w:t xml:space="preserve">Порядок </w:t>
      </w:r>
      <w:r w:rsidR="008D5A77">
        <w:rPr>
          <w:rFonts w:eastAsiaTheme="minorHAnsi"/>
          <w:sz w:val="26"/>
          <w:szCs w:val="26"/>
          <w:lang w:eastAsia="en-US"/>
        </w:rPr>
        <w:t>предоставления субсидии на возмещение затрат, возникающих при оказании услуги по очистке сточных вод для населения, потребителе</w:t>
      </w:r>
      <w:r w:rsidR="00035457">
        <w:rPr>
          <w:rFonts w:eastAsiaTheme="minorHAnsi"/>
          <w:sz w:val="26"/>
          <w:szCs w:val="26"/>
          <w:lang w:eastAsia="en-US"/>
        </w:rPr>
        <w:t>й</w:t>
      </w:r>
      <w:r w:rsidR="008D5A77">
        <w:rPr>
          <w:rFonts w:eastAsiaTheme="minorHAnsi"/>
          <w:sz w:val="26"/>
          <w:szCs w:val="26"/>
          <w:lang w:eastAsia="en-US"/>
        </w:rPr>
        <w:t>, приравненных к населению, на территории Заполярного района</w:t>
      </w:r>
      <w:r w:rsidR="001325EA">
        <w:rPr>
          <w:rFonts w:eastAsiaTheme="minorHAnsi"/>
          <w:sz w:val="26"/>
          <w:szCs w:val="26"/>
          <w:lang w:eastAsia="en-US"/>
        </w:rPr>
        <w:t xml:space="preserve">, утвержденный постановлением Администрации Заполярного района от </w:t>
      </w:r>
      <w:r w:rsidR="00035457">
        <w:rPr>
          <w:rFonts w:eastAsiaTheme="minorHAnsi"/>
          <w:sz w:val="26"/>
          <w:szCs w:val="26"/>
          <w:lang w:eastAsia="en-US"/>
        </w:rPr>
        <w:t>05.11.2020</w:t>
      </w:r>
      <w:r w:rsidR="001325EA">
        <w:rPr>
          <w:rFonts w:eastAsiaTheme="minorHAnsi"/>
          <w:sz w:val="26"/>
          <w:szCs w:val="26"/>
          <w:lang w:eastAsia="en-US"/>
        </w:rPr>
        <w:t xml:space="preserve"> </w:t>
      </w:r>
      <w:r w:rsidR="008D5A77">
        <w:rPr>
          <w:rFonts w:eastAsiaTheme="minorHAnsi"/>
          <w:sz w:val="26"/>
          <w:szCs w:val="26"/>
          <w:lang w:eastAsia="en-US"/>
        </w:rPr>
        <w:t xml:space="preserve">            </w:t>
      </w:r>
      <w:r w:rsidR="00035457">
        <w:rPr>
          <w:rFonts w:eastAsiaTheme="minorHAnsi"/>
          <w:sz w:val="26"/>
          <w:szCs w:val="26"/>
          <w:lang w:eastAsia="en-US"/>
        </w:rPr>
        <w:t>№ 234</w:t>
      </w:r>
      <w:r w:rsidR="001325EA">
        <w:rPr>
          <w:rFonts w:eastAsiaTheme="minorHAnsi"/>
          <w:sz w:val="26"/>
          <w:szCs w:val="26"/>
          <w:lang w:eastAsia="en-US"/>
        </w:rPr>
        <w:t>п</w:t>
      </w:r>
      <w:r w:rsidR="008D5A77">
        <w:rPr>
          <w:rFonts w:eastAsiaTheme="minorHAnsi"/>
          <w:sz w:val="26"/>
          <w:szCs w:val="26"/>
          <w:lang w:eastAsia="en-US"/>
        </w:rPr>
        <w:t xml:space="preserve"> (в редакции постановления от </w:t>
      </w:r>
      <w:r w:rsidR="00035457">
        <w:rPr>
          <w:rFonts w:eastAsiaTheme="minorHAnsi"/>
          <w:sz w:val="26"/>
          <w:szCs w:val="26"/>
          <w:lang w:eastAsia="en-US"/>
        </w:rPr>
        <w:t>9 марта 2021 года</w:t>
      </w:r>
      <w:r w:rsidR="008D5A77">
        <w:rPr>
          <w:rFonts w:eastAsiaTheme="minorHAnsi"/>
          <w:sz w:val="26"/>
          <w:szCs w:val="26"/>
          <w:lang w:eastAsia="en-US"/>
        </w:rPr>
        <w:t xml:space="preserve"> № 55п)</w:t>
      </w:r>
      <w:r w:rsidR="001325EA">
        <w:rPr>
          <w:rFonts w:eastAsiaTheme="minorHAnsi"/>
          <w:sz w:val="26"/>
          <w:szCs w:val="26"/>
          <w:lang w:eastAsia="en-US"/>
        </w:rPr>
        <w:t xml:space="preserve">, </w:t>
      </w:r>
      <w:r w:rsidR="000029E3">
        <w:rPr>
          <w:rFonts w:eastAsiaTheme="minorHAnsi"/>
          <w:sz w:val="26"/>
          <w:szCs w:val="26"/>
          <w:lang w:eastAsia="en-US"/>
        </w:rPr>
        <w:t>следующие изменения:</w:t>
      </w:r>
    </w:p>
    <w:p w:rsidR="00837FC8" w:rsidRDefault="003E1256" w:rsidP="00837FC8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 В подпункте «в» пункта 3.3 слова «</w:t>
      </w:r>
      <w:r w:rsidR="00837FC8">
        <w:rPr>
          <w:rFonts w:eastAsiaTheme="minorHAnsi"/>
          <w:sz w:val="26"/>
          <w:szCs w:val="26"/>
          <w:lang w:eastAsia="en-US"/>
        </w:rPr>
        <w:t>для потребителей, приравненных                      к населению</w:t>
      </w:r>
      <w:proofErr w:type="gramStart"/>
      <w:r w:rsidR="00837FC8">
        <w:rPr>
          <w:rFonts w:eastAsiaTheme="minorHAnsi"/>
          <w:sz w:val="26"/>
          <w:szCs w:val="26"/>
          <w:lang w:eastAsia="en-US"/>
        </w:rPr>
        <w:t>,»</w:t>
      </w:r>
      <w:proofErr w:type="gramEnd"/>
      <w:r w:rsidR="00837FC8">
        <w:rPr>
          <w:rFonts w:eastAsiaTheme="minorHAnsi"/>
          <w:sz w:val="26"/>
          <w:szCs w:val="26"/>
          <w:lang w:eastAsia="en-US"/>
        </w:rPr>
        <w:t xml:space="preserve"> исключить.</w:t>
      </w:r>
    </w:p>
    <w:p w:rsidR="009E697D" w:rsidRPr="000029E3" w:rsidRDefault="00837FC8" w:rsidP="00837FC8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1.2. Изложить</w:t>
      </w:r>
      <w:r w:rsidR="008C11A0" w:rsidRPr="000029E3">
        <w:rPr>
          <w:rFonts w:eastAsiaTheme="minorHAnsi"/>
          <w:sz w:val="26"/>
          <w:szCs w:val="26"/>
          <w:lang w:eastAsia="en-US"/>
        </w:rPr>
        <w:t xml:space="preserve"> Приложение 2 в редакции согласно приложению к настоящему постановлению</w:t>
      </w:r>
      <w:r w:rsidR="001978B0" w:rsidRPr="000029E3">
        <w:rPr>
          <w:rFonts w:eastAsiaTheme="minorHAnsi"/>
          <w:sz w:val="26"/>
          <w:szCs w:val="26"/>
          <w:lang w:eastAsia="en-US"/>
        </w:rPr>
        <w:t>.</w:t>
      </w:r>
    </w:p>
    <w:p w:rsidR="00D729AE" w:rsidRDefault="00035457" w:rsidP="0003545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C94B05">
        <w:rPr>
          <w:color w:val="000000"/>
          <w:sz w:val="26"/>
          <w:szCs w:val="26"/>
        </w:rPr>
        <w:t xml:space="preserve">. </w:t>
      </w:r>
      <w:r w:rsidR="004D0B99">
        <w:rPr>
          <w:color w:val="000000"/>
          <w:sz w:val="26"/>
          <w:szCs w:val="26"/>
        </w:rPr>
        <w:t>Настоящее постановление</w:t>
      </w:r>
      <w:r>
        <w:rPr>
          <w:color w:val="000000"/>
          <w:sz w:val="26"/>
          <w:szCs w:val="26"/>
        </w:rPr>
        <w:t xml:space="preserve"> вступает в силу со дня принятия</w:t>
      </w:r>
      <w:r w:rsidR="00F97320">
        <w:rPr>
          <w:color w:val="000000"/>
          <w:sz w:val="26"/>
          <w:szCs w:val="26"/>
        </w:rPr>
        <w:t xml:space="preserve"> и распространяет свое </w:t>
      </w:r>
      <w:r w:rsidR="00D729AE">
        <w:rPr>
          <w:color w:val="000000"/>
          <w:sz w:val="26"/>
          <w:szCs w:val="26"/>
        </w:rPr>
        <w:t>действие на отношения, возникшие с 13 ноября 2020 года.</w:t>
      </w:r>
    </w:p>
    <w:p w:rsidR="004D0B99" w:rsidRPr="00867732" w:rsidRDefault="00D729AE" w:rsidP="0003545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Настоящее постановление</w:t>
      </w:r>
      <w:r w:rsidR="004D0B99">
        <w:rPr>
          <w:color w:val="000000"/>
          <w:sz w:val="26"/>
          <w:szCs w:val="26"/>
        </w:rPr>
        <w:t xml:space="preserve"> подлежит официальному опубликованию.</w:t>
      </w:r>
    </w:p>
    <w:p w:rsidR="001C478B" w:rsidRDefault="001C478B" w:rsidP="00656720">
      <w:pPr>
        <w:overflowPunct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</w:p>
    <w:p w:rsidR="00035457" w:rsidRDefault="00035457" w:rsidP="00656720">
      <w:pPr>
        <w:overflowPunct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</w:p>
    <w:p w:rsidR="001978B0" w:rsidRDefault="001978B0" w:rsidP="00656720">
      <w:pPr>
        <w:overflowPunct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</w:p>
    <w:p w:rsidR="001978B0" w:rsidRDefault="001978B0" w:rsidP="00656720">
      <w:pPr>
        <w:overflowPunct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</w:p>
    <w:p w:rsidR="00AB06FF" w:rsidRDefault="008C11A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 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84645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C11A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A27698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bookmarkStart w:id="1" w:name="_GoBack"/>
      <w:bookmarkEnd w:id="1"/>
      <w:r w:rsidR="00A27698">
        <w:rPr>
          <w:rFonts w:ascii="Times New Roman" w:hAnsi="Times New Roman" w:cs="Times New Roman"/>
          <w:b w:val="0"/>
          <w:sz w:val="26"/>
          <w:szCs w:val="26"/>
        </w:rPr>
        <w:t>А.Ю. Мухин</w:t>
      </w:r>
    </w:p>
    <w:p w:rsidR="008C11A0" w:rsidRDefault="008C11A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C11A0" w:rsidRDefault="008C11A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C11A0" w:rsidRDefault="008C11A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37FC8" w:rsidRDefault="00837FC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C11A0" w:rsidRDefault="008C11A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729AE" w:rsidRDefault="00D729AE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C11A0" w:rsidRDefault="008C11A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C11A0" w:rsidRPr="000E0326" w:rsidRDefault="008C11A0" w:rsidP="008C11A0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E0326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к постановлению</w:t>
      </w:r>
    </w:p>
    <w:p w:rsidR="008C11A0" w:rsidRPr="000E0326" w:rsidRDefault="008C11A0" w:rsidP="008C11A0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E0326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Заполярного района </w:t>
      </w:r>
    </w:p>
    <w:p w:rsidR="008C11A0" w:rsidRPr="000E0326" w:rsidRDefault="00A27698" w:rsidP="008C11A0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29.06.2021 № 153</w:t>
      </w:r>
      <w:r w:rsidR="008C11A0" w:rsidRPr="000E0326">
        <w:rPr>
          <w:rFonts w:ascii="Times New Roman" w:hAnsi="Times New Roman" w:cs="Times New Roman"/>
          <w:b w:val="0"/>
          <w:sz w:val="24"/>
          <w:szCs w:val="24"/>
        </w:rPr>
        <w:t>п</w:t>
      </w:r>
    </w:p>
    <w:p w:rsidR="008C11A0" w:rsidRPr="000E0326" w:rsidRDefault="008C11A0" w:rsidP="008C11A0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C11A0" w:rsidRPr="000E0326" w:rsidRDefault="008C11A0" w:rsidP="008C11A0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8C11A0" w:rsidRPr="000E0326" w:rsidRDefault="000E0326" w:rsidP="008C11A0">
      <w:pPr>
        <w:overflowPunct/>
        <w:jc w:val="right"/>
        <w:outlineLvl w:val="0"/>
        <w:rPr>
          <w:rFonts w:eastAsiaTheme="minorHAnsi"/>
          <w:szCs w:val="24"/>
          <w:lang w:eastAsia="en-US"/>
        </w:rPr>
      </w:pPr>
      <w:r w:rsidRPr="000E0326">
        <w:rPr>
          <w:rFonts w:eastAsiaTheme="minorHAnsi"/>
          <w:szCs w:val="24"/>
          <w:lang w:eastAsia="en-US"/>
        </w:rPr>
        <w:t>«</w:t>
      </w:r>
      <w:r w:rsidR="008C11A0" w:rsidRPr="000E0326">
        <w:rPr>
          <w:rFonts w:eastAsiaTheme="minorHAnsi"/>
          <w:szCs w:val="24"/>
          <w:lang w:eastAsia="en-US"/>
        </w:rPr>
        <w:t>Приложение 2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r w:rsidRPr="000E0326">
        <w:rPr>
          <w:rFonts w:eastAsiaTheme="minorHAnsi"/>
          <w:szCs w:val="24"/>
          <w:lang w:eastAsia="en-US"/>
        </w:rPr>
        <w:t>к Порядку предоставления субсидии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r w:rsidRPr="000E0326">
        <w:rPr>
          <w:rFonts w:eastAsiaTheme="minorHAnsi"/>
          <w:szCs w:val="24"/>
          <w:lang w:eastAsia="en-US"/>
        </w:rPr>
        <w:t>на возмещение затрат,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proofErr w:type="gramStart"/>
      <w:r w:rsidRPr="000E0326">
        <w:rPr>
          <w:rFonts w:eastAsiaTheme="minorHAnsi"/>
          <w:szCs w:val="24"/>
          <w:lang w:eastAsia="en-US"/>
        </w:rPr>
        <w:t>возникающих</w:t>
      </w:r>
      <w:proofErr w:type="gramEnd"/>
      <w:r w:rsidRPr="000E0326">
        <w:rPr>
          <w:rFonts w:eastAsiaTheme="minorHAnsi"/>
          <w:szCs w:val="24"/>
          <w:lang w:eastAsia="en-US"/>
        </w:rPr>
        <w:t xml:space="preserve"> при оказании услуги по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r w:rsidRPr="000E0326">
        <w:rPr>
          <w:rFonts w:eastAsiaTheme="minorHAnsi"/>
          <w:szCs w:val="24"/>
          <w:lang w:eastAsia="en-US"/>
        </w:rPr>
        <w:t>очистке сточных вод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r w:rsidRPr="000E0326">
        <w:rPr>
          <w:rFonts w:eastAsiaTheme="minorHAnsi"/>
          <w:szCs w:val="24"/>
          <w:lang w:eastAsia="en-US"/>
        </w:rPr>
        <w:t>для населения, потребителей,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proofErr w:type="gramStart"/>
      <w:r w:rsidRPr="000E0326">
        <w:rPr>
          <w:rFonts w:eastAsiaTheme="minorHAnsi"/>
          <w:szCs w:val="24"/>
          <w:lang w:eastAsia="en-US"/>
        </w:rPr>
        <w:t>приравненных</w:t>
      </w:r>
      <w:proofErr w:type="gramEnd"/>
      <w:r w:rsidRPr="000E0326">
        <w:rPr>
          <w:rFonts w:eastAsiaTheme="minorHAnsi"/>
          <w:szCs w:val="24"/>
          <w:lang w:eastAsia="en-US"/>
        </w:rPr>
        <w:t xml:space="preserve"> к населению,</w:t>
      </w:r>
    </w:p>
    <w:p w:rsidR="008C11A0" w:rsidRPr="000E0326" w:rsidRDefault="008C11A0" w:rsidP="008C11A0">
      <w:pPr>
        <w:overflowPunct/>
        <w:jc w:val="right"/>
        <w:rPr>
          <w:rFonts w:eastAsiaTheme="minorHAnsi"/>
          <w:szCs w:val="24"/>
          <w:lang w:eastAsia="en-US"/>
        </w:rPr>
      </w:pPr>
      <w:r w:rsidRPr="000E0326">
        <w:rPr>
          <w:rFonts w:eastAsiaTheme="minorHAnsi"/>
          <w:szCs w:val="24"/>
          <w:lang w:eastAsia="en-US"/>
        </w:rPr>
        <w:t>на территории Заполярного района</w:t>
      </w:r>
    </w:p>
    <w:p w:rsidR="000E0326" w:rsidRDefault="000E0326" w:rsidP="008C11A0">
      <w:pPr>
        <w:overflowPunct/>
        <w:jc w:val="right"/>
        <w:rPr>
          <w:rFonts w:eastAsiaTheme="minorHAnsi"/>
          <w:sz w:val="26"/>
          <w:szCs w:val="26"/>
          <w:lang w:eastAsia="en-US"/>
        </w:rPr>
      </w:pPr>
    </w:p>
    <w:p w:rsidR="000E0326" w:rsidRPr="000E0326" w:rsidRDefault="000E0326" w:rsidP="008C11A0">
      <w:pPr>
        <w:overflowPunct/>
        <w:jc w:val="right"/>
        <w:rPr>
          <w:rFonts w:eastAsiaTheme="minorHAnsi"/>
          <w:szCs w:val="24"/>
          <w:lang w:eastAsia="en-US"/>
        </w:rPr>
      </w:pPr>
    </w:p>
    <w:p w:rsidR="000E0326" w:rsidRPr="000E0326" w:rsidRDefault="000E0326" w:rsidP="000E0326">
      <w:pPr>
        <w:pStyle w:val="1"/>
        <w:keepNext w:val="0"/>
        <w:overflowPunct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>Расчет</w:t>
      </w:r>
    </w:p>
    <w:p w:rsidR="000E0326" w:rsidRPr="000E0326" w:rsidRDefault="000E0326" w:rsidP="000E0326">
      <w:pPr>
        <w:pStyle w:val="1"/>
        <w:keepNext w:val="0"/>
        <w:overflowPunct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>размера субсидии за _____________ 20___ г.</w:t>
      </w:r>
    </w:p>
    <w:p w:rsidR="000E0326" w:rsidRPr="000E0326" w:rsidRDefault="000E0326" w:rsidP="000E0326">
      <w:pPr>
        <w:pStyle w:val="1"/>
        <w:keepNext w:val="0"/>
        <w:overflowPunct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>________________________________________</w:t>
      </w:r>
    </w:p>
    <w:p w:rsidR="000E0326" w:rsidRPr="000E0326" w:rsidRDefault="000E0326" w:rsidP="000E0326">
      <w:pPr>
        <w:pStyle w:val="1"/>
        <w:keepNext w:val="0"/>
        <w:overflowPunct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>(наименование получателя субсидии)</w:t>
      </w:r>
    </w:p>
    <w:p w:rsidR="000E0326" w:rsidRPr="000E0326" w:rsidRDefault="000E0326" w:rsidP="000E0326">
      <w:pPr>
        <w:overflowPunct/>
        <w:jc w:val="both"/>
        <w:outlineLvl w:val="0"/>
        <w:rPr>
          <w:rFonts w:eastAsiaTheme="minorHAnsi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158"/>
        <w:gridCol w:w="2693"/>
      </w:tblGrid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№</w:t>
            </w:r>
            <w:r w:rsidRPr="000E0326">
              <w:rPr>
                <w:rFonts w:eastAsiaTheme="minorHAnsi"/>
                <w:szCs w:val="24"/>
                <w:lang w:eastAsia="en-US"/>
              </w:rPr>
              <w:t xml:space="preserve"> </w:t>
            </w:r>
            <w:proofErr w:type="gramStart"/>
            <w:r w:rsidRPr="000E0326">
              <w:rPr>
                <w:rFonts w:eastAsiaTheme="minorHAnsi"/>
                <w:szCs w:val="24"/>
                <w:lang w:eastAsia="en-US"/>
              </w:rPr>
              <w:t>п</w:t>
            </w:r>
            <w:proofErr w:type="gramEnd"/>
            <w:r w:rsidRPr="000E0326">
              <w:rPr>
                <w:rFonts w:eastAsiaTheme="minorHAnsi"/>
                <w:szCs w:val="24"/>
                <w:lang w:eastAsia="en-US"/>
              </w:rPr>
              <w:t>/п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Статьи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Всего расходов (руб.)</w:t>
            </w: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3</w:t>
            </w:r>
          </w:p>
        </w:tc>
      </w:tr>
      <w:tr w:rsidR="00520253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53" w:rsidRPr="000E0326" w:rsidRDefault="00520253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53" w:rsidRPr="000E0326" w:rsidRDefault="00520253" w:rsidP="00520253">
            <w:pPr>
              <w:overflowPunct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Объемы по очистке сточных вод, м3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53" w:rsidRPr="000E0326" w:rsidRDefault="00520253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Производственные 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приобретение сырья и материалов и их хранение: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1.1.1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Реагенты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1.1.2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Материалы и малоценные основные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энергетические ресурсы: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1.2.1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электроэнергия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1.2.2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топливо (газ)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1.2.3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холодная вода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1.2.4.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1.3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оплату работ и услуг, выполняемых сторонними организациями и индивидуальными предпринимателями, связанные с эксплуатацией централизованных систем, либо объектов в составе таких систем: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1.3.1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услуги связи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1.3.2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обучение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lastRenderedPageBreak/>
              <w:t>1.3.3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1.4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оплату труда и отчисления на социальные нужды основного производственного персонала, в том числе налоги и сборы: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1.4.1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оплату труда производственного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1.4.2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Отчисления на социальные нужды производственного персонала, в том числе налоги и сборы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1.4.3.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1.5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Прочие производственные расходы: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1.5.1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вывоз илового осадка + мусора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1.5.2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охрана труда (спецодежда, молоко, мед</w:t>
            </w:r>
            <w:proofErr w:type="gramStart"/>
            <w:r w:rsidRPr="000E0326">
              <w:rPr>
                <w:rFonts w:eastAsiaTheme="minorHAnsi"/>
                <w:szCs w:val="24"/>
                <w:lang w:eastAsia="en-US"/>
              </w:rPr>
              <w:t>.</w:t>
            </w:r>
            <w:proofErr w:type="gramEnd"/>
            <w:r w:rsidRPr="000E0326">
              <w:rPr>
                <w:rFonts w:eastAsiaTheme="minorHAnsi"/>
                <w:szCs w:val="24"/>
                <w:lang w:eastAsia="en-US"/>
              </w:rPr>
              <w:t xml:space="preserve"> </w:t>
            </w:r>
            <w:proofErr w:type="gramStart"/>
            <w:r w:rsidRPr="000E0326">
              <w:rPr>
                <w:rFonts w:eastAsiaTheme="minorHAnsi"/>
                <w:szCs w:val="24"/>
                <w:lang w:eastAsia="en-US"/>
              </w:rPr>
              <w:t>о</w:t>
            </w:r>
            <w:proofErr w:type="gramEnd"/>
            <w:r w:rsidRPr="000E0326">
              <w:rPr>
                <w:rFonts w:eastAsiaTheme="minorHAnsi"/>
                <w:szCs w:val="24"/>
                <w:lang w:eastAsia="en-US"/>
              </w:rPr>
              <w:t>смотры)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1.5.3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льготный проезд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1.5.4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уборка снега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1.5.5.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Административные 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оплату труда и отчисления на социальные нужды административно-управленческого персонала, в том числе налоги и сборы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2.1.2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 на оплату труда административно-управленческого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2.1.3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отчисления на социальные нужды административно-управленческого персонала, в том числе налоги и сборы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2.1.4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служебные командировки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2.1.5.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Прочие административные расходы: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2.2.1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канцелярские 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2.2.2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льготный проезд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2.2.3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материалы на хоз. нужды и прочие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2.2.4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мебель, орг. техника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2.2.5.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3.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Расходы, связанные с уплатой налогов и сборов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3.1.1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Налог на имущество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lastRenderedPageBreak/>
              <w:t>3.1.2.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....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4.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Общехозяйственные расходы &lt;*&gt;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5.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ВСЕГО РАСХОДОВ: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6.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Внереализационные 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7.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Внереализационные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8</w:t>
            </w:r>
            <w:r w:rsidRPr="000E0326">
              <w:rPr>
                <w:rFonts w:eastAsiaTheme="minorHAnsi"/>
                <w:szCs w:val="24"/>
                <w:lang w:eastAsia="en-US"/>
              </w:rPr>
              <w:t>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Рентабельность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9</w:t>
            </w:r>
            <w:r w:rsidRPr="000E0326">
              <w:rPr>
                <w:rFonts w:eastAsiaTheme="minorHAnsi"/>
                <w:szCs w:val="24"/>
                <w:lang w:eastAsia="en-US"/>
              </w:rPr>
              <w:t>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Стоимость товарного отпуска,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10</w:t>
            </w:r>
            <w:r w:rsidRPr="000E0326">
              <w:rPr>
                <w:rFonts w:eastAsiaTheme="minorHAnsi"/>
                <w:szCs w:val="24"/>
                <w:lang w:eastAsia="en-US"/>
              </w:rPr>
              <w:t>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ВСЕГО ДОХОДОВ (без НДС)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11</w:t>
            </w:r>
            <w:r w:rsidRPr="000E0326">
              <w:rPr>
                <w:rFonts w:eastAsiaTheme="minorHAnsi"/>
                <w:szCs w:val="24"/>
                <w:lang w:eastAsia="en-US"/>
              </w:rPr>
              <w:t>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Финансовый результат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 w:rsidP="000E0326">
            <w:pPr>
              <w:overflowPunct/>
              <w:jc w:val="center"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1</w:t>
            </w:r>
            <w:r>
              <w:rPr>
                <w:rFonts w:eastAsiaTheme="minorHAnsi"/>
                <w:szCs w:val="24"/>
                <w:lang w:eastAsia="en-US"/>
              </w:rPr>
              <w:t>2</w:t>
            </w:r>
            <w:r w:rsidRPr="000E0326">
              <w:rPr>
                <w:rFonts w:eastAsiaTheme="minorHAnsi"/>
                <w:szCs w:val="24"/>
                <w:lang w:eastAsia="en-US"/>
              </w:rPr>
              <w:t>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Сумма субсидии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  <w:tr w:rsidR="000E0326" w:rsidRPr="000E0326" w:rsidTr="000E0326">
        <w:tc>
          <w:tcPr>
            <w:tcW w:w="7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  <w:r w:rsidRPr="000E0326">
              <w:rPr>
                <w:rFonts w:eastAsiaTheme="minorHAnsi"/>
                <w:szCs w:val="24"/>
                <w:lang w:eastAsia="en-US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326" w:rsidRPr="000E0326" w:rsidRDefault="000E0326">
            <w:pPr>
              <w:overflowPunct/>
              <w:rPr>
                <w:rFonts w:eastAsiaTheme="minorHAnsi"/>
                <w:szCs w:val="24"/>
                <w:lang w:eastAsia="en-US"/>
              </w:rPr>
            </w:pPr>
          </w:p>
        </w:tc>
      </w:tr>
    </w:tbl>
    <w:p w:rsidR="000E0326" w:rsidRPr="000E0326" w:rsidRDefault="000E0326" w:rsidP="000E0326">
      <w:pPr>
        <w:overflowPunct/>
        <w:jc w:val="both"/>
        <w:rPr>
          <w:rFonts w:eastAsiaTheme="minorHAnsi"/>
          <w:szCs w:val="24"/>
          <w:lang w:eastAsia="en-US"/>
        </w:rPr>
      </w:pP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 --------------------------------</w:t>
      </w: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 &lt;*&gt; в том числе допускается указание экономически обоснованных расходов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>организации,  которые  отражены  в  бухгалтерском  учете за прошлые периоды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ведения  деятельности в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</w:t>
      </w:r>
      <w:proofErr w:type="spellStart"/>
      <w:r w:rsidRPr="000E0326">
        <w:rPr>
          <w:rFonts w:eastAsiaTheme="minorHAnsi"/>
          <w:b w:val="0"/>
          <w:bCs/>
          <w:sz w:val="24"/>
          <w:szCs w:val="24"/>
          <w:lang w:eastAsia="en-US"/>
        </w:rPr>
        <w:t>оответствии</w:t>
      </w:r>
      <w:proofErr w:type="spellEnd"/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с учетной политикой организации, но не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>ранее начала первого отчетного периода (</w:t>
      </w:r>
      <w:hyperlink r:id="rId9" w:history="1">
        <w:r w:rsidRPr="000E0326">
          <w:rPr>
            <w:rFonts w:eastAsiaTheme="minorHAnsi"/>
            <w:b w:val="0"/>
            <w:bCs/>
            <w:color w:val="0000FF"/>
            <w:sz w:val="24"/>
            <w:szCs w:val="24"/>
            <w:lang w:eastAsia="en-US"/>
          </w:rPr>
          <w:t>пункт 3.1</w:t>
        </w:r>
      </w:hyperlink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Порядка).</w:t>
      </w:r>
    </w:p>
    <w:p w:rsid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</w:p>
    <w:p w:rsidR="000E0326" w:rsidRPr="000E0326" w:rsidRDefault="000E0326" w:rsidP="000E0326">
      <w:pPr>
        <w:rPr>
          <w:rFonts w:eastAsiaTheme="minorHAnsi"/>
          <w:lang w:eastAsia="en-US"/>
        </w:rPr>
      </w:pP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Руководитель       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  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______________ ______________________</w:t>
      </w: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>
        <w:rPr>
          <w:rFonts w:eastAsiaTheme="minorHAnsi"/>
          <w:b w:val="0"/>
          <w:bCs/>
          <w:sz w:val="24"/>
          <w:szCs w:val="24"/>
          <w:lang w:eastAsia="en-US"/>
        </w:rPr>
        <w:t xml:space="preserve">              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М.П.         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   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(подпись)    (расшифровка подписи)</w:t>
      </w: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>Главный бухгалтер     ______________ ______________________</w:t>
      </w:r>
    </w:p>
    <w:p w:rsidR="000E0326" w:rsidRPr="000E0326" w:rsidRDefault="000E0326" w:rsidP="000E0326">
      <w:pPr>
        <w:pStyle w:val="1"/>
        <w:keepNext w:val="0"/>
        <w:overflowPunct/>
        <w:jc w:val="both"/>
        <w:rPr>
          <w:rFonts w:eastAsiaTheme="minorHAnsi"/>
          <w:b w:val="0"/>
          <w:bCs/>
          <w:sz w:val="24"/>
          <w:szCs w:val="24"/>
          <w:lang w:eastAsia="en-US"/>
        </w:rPr>
      </w:pP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              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                 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</w:t>
      </w:r>
      <w:r>
        <w:rPr>
          <w:rFonts w:eastAsiaTheme="minorHAnsi"/>
          <w:b w:val="0"/>
          <w:bCs/>
          <w:sz w:val="24"/>
          <w:szCs w:val="24"/>
          <w:lang w:eastAsia="en-US"/>
        </w:rPr>
        <w:t xml:space="preserve">    </w:t>
      </w:r>
      <w:r w:rsidRPr="000E0326">
        <w:rPr>
          <w:rFonts w:eastAsiaTheme="minorHAnsi"/>
          <w:b w:val="0"/>
          <w:bCs/>
          <w:sz w:val="24"/>
          <w:szCs w:val="24"/>
          <w:lang w:eastAsia="en-US"/>
        </w:rPr>
        <w:t xml:space="preserve">   (подпись)    (расшифровка подписи)</w:t>
      </w:r>
      <w:r>
        <w:rPr>
          <w:rFonts w:eastAsiaTheme="minorHAnsi"/>
          <w:b w:val="0"/>
          <w:bCs/>
          <w:sz w:val="24"/>
          <w:szCs w:val="24"/>
          <w:lang w:eastAsia="en-US"/>
        </w:rPr>
        <w:t>».</w:t>
      </w:r>
    </w:p>
    <w:p w:rsidR="000E0326" w:rsidRDefault="000E0326" w:rsidP="000E0326">
      <w:pPr>
        <w:overflowPunct/>
        <w:jc w:val="both"/>
        <w:rPr>
          <w:rFonts w:eastAsiaTheme="minorHAnsi"/>
          <w:sz w:val="26"/>
          <w:szCs w:val="26"/>
          <w:lang w:eastAsia="en-US"/>
        </w:rPr>
      </w:pPr>
    </w:p>
    <w:p w:rsidR="008C11A0" w:rsidRDefault="008C11A0" w:rsidP="008C11A0">
      <w:pPr>
        <w:pStyle w:val="Con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sectPr w:rsidR="008C11A0" w:rsidSect="00FA1A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029E3"/>
    <w:rsid w:val="000261D2"/>
    <w:rsid w:val="0003026C"/>
    <w:rsid w:val="00035457"/>
    <w:rsid w:val="0003633E"/>
    <w:rsid w:val="0004054E"/>
    <w:rsid w:val="00042C15"/>
    <w:rsid w:val="00042C59"/>
    <w:rsid w:val="00050664"/>
    <w:rsid w:val="0006611E"/>
    <w:rsid w:val="00067EDD"/>
    <w:rsid w:val="00070F6D"/>
    <w:rsid w:val="00073B30"/>
    <w:rsid w:val="00080E9A"/>
    <w:rsid w:val="00083FBC"/>
    <w:rsid w:val="00093663"/>
    <w:rsid w:val="000A5425"/>
    <w:rsid w:val="000A72C9"/>
    <w:rsid w:val="000D43A3"/>
    <w:rsid w:val="000D7EA4"/>
    <w:rsid w:val="000E0326"/>
    <w:rsid w:val="000E38E9"/>
    <w:rsid w:val="000E7A5B"/>
    <w:rsid w:val="000F100E"/>
    <w:rsid w:val="000F7BE5"/>
    <w:rsid w:val="00100CFA"/>
    <w:rsid w:val="0011005B"/>
    <w:rsid w:val="00114FCB"/>
    <w:rsid w:val="00125313"/>
    <w:rsid w:val="001325EA"/>
    <w:rsid w:val="00133475"/>
    <w:rsid w:val="001343C2"/>
    <w:rsid w:val="001602D8"/>
    <w:rsid w:val="00161797"/>
    <w:rsid w:val="00165DEB"/>
    <w:rsid w:val="00167D72"/>
    <w:rsid w:val="00171BC7"/>
    <w:rsid w:val="00174A6F"/>
    <w:rsid w:val="001828A7"/>
    <w:rsid w:val="00182E1A"/>
    <w:rsid w:val="001917C9"/>
    <w:rsid w:val="00196EAC"/>
    <w:rsid w:val="001978B0"/>
    <w:rsid w:val="001A2547"/>
    <w:rsid w:val="001A5A0A"/>
    <w:rsid w:val="001B3682"/>
    <w:rsid w:val="001B4162"/>
    <w:rsid w:val="001C1978"/>
    <w:rsid w:val="001C1CAA"/>
    <w:rsid w:val="001C478B"/>
    <w:rsid w:val="001F1045"/>
    <w:rsid w:val="001F32EE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6672"/>
    <w:rsid w:val="002547A9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1A62"/>
    <w:rsid w:val="002D54BC"/>
    <w:rsid w:val="002E3C49"/>
    <w:rsid w:val="002F09C0"/>
    <w:rsid w:val="002F1742"/>
    <w:rsid w:val="002F3FCD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1256"/>
    <w:rsid w:val="003E2530"/>
    <w:rsid w:val="003E3BD2"/>
    <w:rsid w:val="003E698E"/>
    <w:rsid w:val="003F01FC"/>
    <w:rsid w:val="003F2D5F"/>
    <w:rsid w:val="004055D8"/>
    <w:rsid w:val="00411125"/>
    <w:rsid w:val="0042053D"/>
    <w:rsid w:val="00427846"/>
    <w:rsid w:val="00441D7F"/>
    <w:rsid w:val="0045532C"/>
    <w:rsid w:val="00457DB2"/>
    <w:rsid w:val="00460196"/>
    <w:rsid w:val="004630CD"/>
    <w:rsid w:val="00464EEE"/>
    <w:rsid w:val="00471846"/>
    <w:rsid w:val="004777E1"/>
    <w:rsid w:val="004A0D45"/>
    <w:rsid w:val="004B3F80"/>
    <w:rsid w:val="004C3CAC"/>
    <w:rsid w:val="004D0B99"/>
    <w:rsid w:val="004D12CB"/>
    <w:rsid w:val="004D6B90"/>
    <w:rsid w:val="004E05E0"/>
    <w:rsid w:val="004E0DFC"/>
    <w:rsid w:val="004E53B1"/>
    <w:rsid w:val="005017D7"/>
    <w:rsid w:val="00502B31"/>
    <w:rsid w:val="00510223"/>
    <w:rsid w:val="00511C53"/>
    <w:rsid w:val="00516B02"/>
    <w:rsid w:val="005170C1"/>
    <w:rsid w:val="00520253"/>
    <w:rsid w:val="005219DD"/>
    <w:rsid w:val="00524F70"/>
    <w:rsid w:val="005316C9"/>
    <w:rsid w:val="00552A82"/>
    <w:rsid w:val="005540A6"/>
    <w:rsid w:val="0056252D"/>
    <w:rsid w:val="00567834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5F51F4"/>
    <w:rsid w:val="006205C9"/>
    <w:rsid w:val="00622DE8"/>
    <w:rsid w:val="00641184"/>
    <w:rsid w:val="00656720"/>
    <w:rsid w:val="0066565D"/>
    <w:rsid w:val="006852B0"/>
    <w:rsid w:val="006852FE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49D1"/>
    <w:rsid w:val="007030B0"/>
    <w:rsid w:val="0071199C"/>
    <w:rsid w:val="00736934"/>
    <w:rsid w:val="00736A99"/>
    <w:rsid w:val="00756325"/>
    <w:rsid w:val="00756449"/>
    <w:rsid w:val="00760415"/>
    <w:rsid w:val="00764B6B"/>
    <w:rsid w:val="0078024D"/>
    <w:rsid w:val="00793CAE"/>
    <w:rsid w:val="007A1B30"/>
    <w:rsid w:val="007A1B4F"/>
    <w:rsid w:val="007B0D84"/>
    <w:rsid w:val="007B1C91"/>
    <w:rsid w:val="007B33D7"/>
    <w:rsid w:val="007B3B3E"/>
    <w:rsid w:val="007C13E2"/>
    <w:rsid w:val="007D7DE9"/>
    <w:rsid w:val="008044F7"/>
    <w:rsid w:val="00804F9F"/>
    <w:rsid w:val="00817588"/>
    <w:rsid w:val="00822B87"/>
    <w:rsid w:val="00827479"/>
    <w:rsid w:val="008322B4"/>
    <w:rsid w:val="0083275B"/>
    <w:rsid w:val="00837FC8"/>
    <w:rsid w:val="00846458"/>
    <w:rsid w:val="00855412"/>
    <w:rsid w:val="008556C8"/>
    <w:rsid w:val="0086397D"/>
    <w:rsid w:val="008663AC"/>
    <w:rsid w:val="00867732"/>
    <w:rsid w:val="00867BB6"/>
    <w:rsid w:val="00870B9A"/>
    <w:rsid w:val="0087517E"/>
    <w:rsid w:val="008870A7"/>
    <w:rsid w:val="00892A66"/>
    <w:rsid w:val="00893811"/>
    <w:rsid w:val="008B44C7"/>
    <w:rsid w:val="008B6423"/>
    <w:rsid w:val="008C11A0"/>
    <w:rsid w:val="008D2164"/>
    <w:rsid w:val="008D3411"/>
    <w:rsid w:val="008D3461"/>
    <w:rsid w:val="008D5A77"/>
    <w:rsid w:val="008D7CE5"/>
    <w:rsid w:val="008E7747"/>
    <w:rsid w:val="008F4A98"/>
    <w:rsid w:val="00916B06"/>
    <w:rsid w:val="0092027E"/>
    <w:rsid w:val="009378AA"/>
    <w:rsid w:val="00942D19"/>
    <w:rsid w:val="00963549"/>
    <w:rsid w:val="00966227"/>
    <w:rsid w:val="00972851"/>
    <w:rsid w:val="00972E02"/>
    <w:rsid w:val="00974C29"/>
    <w:rsid w:val="009754EB"/>
    <w:rsid w:val="00985AB6"/>
    <w:rsid w:val="0098670F"/>
    <w:rsid w:val="009A0365"/>
    <w:rsid w:val="009B7485"/>
    <w:rsid w:val="009D02D3"/>
    <w:rsid w:val="009D76F4"/>
    <w:rsid w:val="009E41B2"/>
    <w:rsid w:val="009E697D"/>
    <w:rsid w:val="00A116AC"/>
    <w:rsid w:val="00A12E6A"/>
    <w:rsid w:val="00A13FAE"/>
    <w:rsid w:val="00A22701"/>
    <w:rsid w:val="00A240A9"/>
    <w:rsid w:val="00A27698"/>
    <w:rsid w:val="00A42BA4"/>
    <w:rsid w:val="00A53D08"/>
    <w:rsid w:val="00A62DA4"/>
    <w:rsid w:val="00A63727"/>
    <w:rsid w:val="00A74DCE"/>
    <w:rsid w:val="00A90F0E"/>
    <w:rsid w:val="00A90F3A"/>
    <w:rsid w:val="00AA2171"/>
    <w:rsid w:val="00AA3CA3"/>
    <w:rsid w:val="00AB06FF"/>
    <w:rsid w:val="00AB5D24"/>
    <w:rsid w:val="00AB6D22"/>
    <w:rsid w:val="00AC188F"/>
    <w:rsid w:val="00AC4291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43804"/>
    <w:rsid w:val="00B51F4D"/>
    <w:rsid w:val="00B726BC"/>
    <w:rsid w:val="00B8088F"/>
    <w:rsid w:val="00B9680F"/>
    <w:rsid w:val="00B9719C"/>
    <w:rsid w:val="00BA442F"/>
    <w:rsid w:val="00BA5681"/>
    <w:rsid w:val="00BB0D40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94B05"/>
    <w:rsid w:val="00CB08FF"/>
    <w:rsid w:val="00CB14F7"/>
    <w:rsid w:val="00CB45A6"/>
    <w:rsid w:val="00CC4C24"/>
    <w:rsid w:val="00CC7B00"/>
    <w:rsid w:val="00CE39EA"/>
    <w:rsid w:val="00CF3C4E"/>
    <w:rsid w:val="00CF624A"/>
    <w:rsid w:val="00D018E9"/>
    <w:rsid w:val="00D0298F"/>
    <w:rsid w:val="00D10BA7"/>
    <w:rsid w:val="00D13395"/>
    <w:rsid w:val="00D522D3"/>
    <w:rsid w:val="00D60432"/>
    <w:rsid w:val="00D729AE"/>
    <w:rsid w:val="00D74CEE"/>
    <w:rsid w:val="00D76E42"/>
    <w:rsid w:val="00D91F4D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73375"/>
    <w:rsid w:val="00E80BA5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0673"/>
    <w:rsid w:val="00F22C30"/>
    <w:rsid w:val="00F25324"/>
    <w:rsid w:val="00F27123"/>
    <w:rsid w:val="00F32390"/>
    <w:rsid w:val="00F41D37"/>
    <w:rsid w:val="00F462A7"/>
    <w:rsid w:val="00F53D69"/>
    <w:rsid w:val="00F54E7C"/>
    <w:rsid w:val="00F67C3C"/>
    <w:rsid w:val="00F7264F"/>
    <w:rsid w:val="00F908DE"/>
    <w:rsid w:val="00F97320"/>
    <w:rsid w:val="00FA1A94"/>
    <w:rsid w:val="00FA4B44"/>
    <w:rsid w:val="00FA5680"/>
    <w:rsid w:val="00FA6297"/>
    <w:rsid w:val="00FA6472"/>
    <w:rsid w:val="00FB0669"/>
    <w:rsid w:val="00FB4FDC"/>
    <w:rsid w:val="00FC4DAE"/>
    <w:rsid w:val="00FC6E3A"/>
    <w:rsid w:val="00FD148D"/>
    <w:rsid w:val="00FD261D"/>
    <w:rsid w:val="00FD79C1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2CE183CEAD1F43E80147952627C924ABAF5C147A4E1B3634EB93F78F56E29E01FC9FC13215374352611EBC2ACD55C7ID54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8475980ACA107CD4B992A9B8657AE3BC746CCC4B2572FF16C82270BBBEC1DC5D7776B50444FC0913A899CF055545D63C37926A8DADE82A74A2E8jAC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C050-2817-4653-88A5-B9E3D43A1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84</cp:revision>
  <cp:lastPrinted>2021-06-29T13:03:00Z</cp:lastPrinted>
  <dcterms:created xsi:type="dcterms:W3CDTF">2020-11-05T06:23:00Z</dcterms:created>
  <dcterms:modified xsi:type="dcterms:W3CDTF">2021-06-29T13:03:00Z</dcterms:modified>
</cp:coreProperties>
</file>